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19" w:rsidRPr="00AE30BE" w:rsidRDefault="0090762D" w:rsidP="00A60719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родительского всеобуча</w:t>
      </w:r>
    </w:p>
    <w:p w:rsidR="00A60719" w:rsidRPr="00AE30BE" w:rsidRDefault="00A60719" w:rsidP="00A60719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tbl>
      <w:tblPr>
        <w:tblW w:w="8800" w:type="dxa"/>
        <w:tblInd w:w="579" w:type="dxa"/>
        <w:tblLayout w:type="fixed"/>
        <w:tblLook w:val="0000" w:firstRow="0" w:lastRow="0" w:firstColumn="0" w:lastColumn="0" w:noHBand="0" w:noVBand="0"/>
      </w:tblPr>
      <w:tblGrid>
        <w:gridCol w:w="551"/>
        <w:gridCol w:w="4949"/>
        <w:gridCol w:w="1201"/>
        <w:gridCol w:w="2099"/>
      </w:tblGrid>
      <w:tr w:rsidR="0090762D" w:rsidRPr="00AE30BE" w:rsidTr="0090762D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0762D" w:rsidRPr="00AE30BE" w:rsidTr="0090762D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0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90762D" w:rsidRDefault="0090762D" w:rsidP="0090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Школьные трудности у учащих</w:t>
            </w:r>
            <w:r w:rsidRPr="005F725B">
              <w:rPr>
                <w:rFonts w:ascii="Times New Roman" w:hAnsi="Times New Roman"/>
                <w:sz w:val="24"/>
                <w:szCs w:val="24"/>
              </w:rPr>
              <w:t>ся первых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пятых </w:t>
            </w:r>
            <w:r w:rsidRPr="005F725B">
              <w:rPr>
                <w:rFonts w:ascii="Times New Roman" w:hAnsi="Times New Roman"/>
                <w:sz w:val="24"/>
                <w:szCs w:val="24"/>
              </w:rPr>
              <w:t xml:space="preserve"> классов.  Важные аспекты в адаптационный период»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социальный педагог, администрация </w:t>
            </w:r>
          </w:p>
        </w:tc>
      </w:tr>
      <w:tr w:rsidR="0090762D" w:rsidRPr="00AE30BE" w:rsidTr="0090762D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90762D" w:rsidRDefault="0090762D" w:rsidP="00907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57B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ребенку учиться неинтересно.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помочь ребенку учиться».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социальный педагог, администрация</w:t>
            </w:r>
          </w:p>
        </w:tc>
      </w:tr>
      <w:tr w:rsidR="0090762D" w:rsidRPr="00AE30BE" w:rsidTr="0090762D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 детской шалости и родительской ответственности».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социальный педагог, администрация</w:t>
            </w:r>
          </w:p>
        </w:tc>
      </w:tr>
      <w:tr w:rsidR="0090762D" w:rsidRPr="00AE30BE" w:rsidTr="0090762D">
        <w:trPr>
          <w:trHeight w:val="38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A607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подготовиться к экзаменам»</w:t>
            </w:r>
            <w:r w:rsidRPr="00AE30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Март-апрель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62D" w:rsidRPr="00AE30BE" w:rsidRDefault="0090762D" w:rsidP="006E6F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социальный педагог, администрация</w:t>
            </w:r>
          </w:p>
        </w:tc>
      </w:tr>
    </w:tbl>
    <w:p w:rsidR="00105DE7" w:rsidRDefault="00105DE7"/>
    <w:sectPr w:rsidR="001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E7"/>
    <w:rsid w:val="00105DE7"/>
    <w:rsid w:val="0090762D"/>
    <w:rsid w:val="00A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2018-11-25T12:50:00Z</dcterms:created>
  <dcterms:modified xsi:type="dcterms:W3CDTF">2018-11-25T13:04:00Z</dcterms:modified>
</cp:coreProperties>
</file>